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sz w:val="40"/>
        </w:rPr>
        <w:t>Nechci blázna ti hrát</w:t>
      </w:r>
      <w:r>
        <w:rPr/>
        <w:tab/>
        <w:tab/>
        <w:tab/>
        <w:tab/>
        <w:t>P. Kůs, Fámy – Nezralé mládí</w:t>
      </w:r>
    </w:p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  <w:tab/>
        <w:t>C</w:t>
        <w:tab/>
        <w:tab/>
        <w:t>G</w:t>
        <w:tab/>
        <w:tab/>
        <w:t>Am</w:t>
        <w:tab/>
        <w:tab/>
        <w:tab/>
        <w:t>F</w:t>
      </w:r>
    </w:p>
    <w:p>
      <w:pPr>
        <w:pStyle w:val="ListParagraph"/>
        <w:numPr>
          <w:ilvl w:val="0"/>
          <w:numId w:val="1"/>
        </w:numPr>
        <w:ind w:left="720" w:hanging="720"/>
        <w:rPr>
          <w:sz w:val="32"/>
        </w:rPr>
      </w:pPr>
      <w:r>
        <w:rPr>
          <w:sz w:val="32"/>
        </w:rPr>
        <w:t>Břehy lásky jsou pryč, veslo mám, ty máš bič,</w:t>
      </w:r>
    </w:p>
    <w:p>
      <w:pPr>
        <w:pStyle w:val="Normal"/>
        <w:ind w:left="708" w:hanging="0"/>
        <w:rPr>
          <w:b/>
          <w:b/>
          <w:bCs/>
        </w:rPr>
      </w:pPr>
      <w:r>
        <w:rPr>
          <w:b/>
          <w:bCs/>
          <w:sz w:val="32"/>
        </w:rPr>
        <w:tab/>
        <w:tab/>
        <w:t>C</w:t>
        <w:tab/>
        <w:t>G</w:t>
        <w:tab/>
        <w:t>C</w:t>
      </w:r>
    </w:p>
    <w:p>
      <w:pPr>
        <w:pStyle w:val="Normal"/>
        <w:ind w:left="708" w:hanging="0"/>
        <w:rPr>
          <w:sz w:val="32"/>
        </w:rPr>
      </w:pPr>
      <w:r>
        <w:rPr>
          <w:sz w:val="32"/>
        </w:rPr>
        <w:t>se mnou dál zkoušíš si hrát.</w:t>
      </w:r>
    </w:p>
    <w:p>
      <w:pPr>
        <w:pStyle w:val="Normal"/>
        <w:ind w:left="708" w:hanging="0"/>
        <w:rPr>
          <w:b/>
          <w:b/>
          <w:bCs/>
        </w:rPr>
      </w:pPr>
      <w:r>
        <w:rPr>
          <w:b/>
          <w:bCs/>
          <w:sz w:val="32"/>
        </w:rPr>
        <w:tab/>
        <w:tab/>
        <w:t xml:space="preserve">  G</w:t>
        <w:tab/>
        <w:tab/>
        <w:tab/>
        <w:t>Am</w:t>
        <w:tab/>
        <w:tab/>
        <w:t>F</w:t>
      </w:r>
    </w:p>
    <w:p>
      <w:pPr>
        <w:pStyle w:val="Normal"/>
        <w:ind w:left="708" w:hanging="0"/>
        <w:rPr>
          <w:sz w:val="32"/>
        </w:rPr>
      </w:pPr>
      <w:r>
        <w:rPr>
          <w:sz w:val="32"/>
        </w:rPr>
        <w:t>Číhá vír ve vlnách, nemám nic, jenom strach,</w:t>
      </w:r>
    </w:p>
    <w:p>
      <w:pPr>
        <w:pStyle w:val="Normal"/>
        <w:ind w:left="708" w:hanging="0"/>
        <w:rPr>
          <w:b/>
          <w:b/>
          <w:bCs/>
        </w:rPr>
      </w:pPr>
      <w:r>
        <w:rPr>
          <w:b/>
          <w:bCs/>
          <w:sz w:val="32"/>
        </w:rPr>
        <w:tab/>
        <w:t>C</w:t>
        <w:tab/>
        <w:t xml:space="preserve">   G</w:t>
        <w:tab/>
        <w:tab/>
        <w:t>C</w:t>
      </w:r>
    </w:p>
    <w:p>
      <w:pPr>
        <w:pStyle w:val="Normal"/>
        <w:ind w:left="708" w:hanging="0"/>
        <w:rPr>
          <w:sz w:val="32"/>
        </w:rPr>
      </w:pPr>
      <w:r>
        <w:rPr>
          <w:sz w:val="32"/>
        </w:rPr>
        <w:t>proč pálí, co dřív mělo hřát?</w:t>
      </w:r>
    </w:p>
    <w:p>
      <w:pPr>
        <w:pStyle w:val="Normal"/>
        <w:rPr>
          <w:sz w:val="32"/>
        </w:rPr>
      </w:pPr>
      <w:r>
        <w:rPr>
          <w:sz w:val="32"/>
        </w:rPr>
      </w:r>
    </w:p>
    <w:p>
      <w:pPr>
        <w:pStyle w:val="Normal"/>
        <w:rPr/>
      </w:pPr>
      <w:r>
        <w:rPr>
          <w:b/>
          <w:bCs/>
          <w:sz w:val="32"/>
        </w:rPr>
        <w:tab/>
        <w:t>F</w:t>
        <w:tab/>
        <w:t xml:space="preserve">  C</w:t>
        <w:tab/>
        <w:t xml:space="preserve">  E</w:t>
        <w:tab/>
        <w:t xml:space="preserve">   Am</w:t>
        <w:tab/>
        <w:tab/>
      </w:r>
      <w:r>
        <w:rPr>
          <w:b/>
          <w:bCs/>
          <w:sz w:val="32"/>
        </w:rPr>
        <w:t>F</w:t>
      </w:r>
      <w:r>
        <w:rPr>
          <w:b/>
          <w:bCs/>
          <w:sz w:val="32"/>
        </w:rPr>
        <w:tab/>
        <w:tab/>
        <w:t xml:space="preserve">      G</w:t>
        <w:tab/>
        <w:tab/>
        <w:t>C</w:t>
        <w:tab/>
      </w:r>
    </w:p>
    <w:p>
      <w:pPr>
        <w:pStyle w:val="Normal"/>
        <w:rPr>
          <w:sz w:val="32"/>
        </w:rPr>
      </w:pPr>
      <w:r>
        <w:rPr>
          <w:sz w:val="32"/>
        </w:rPr>
        <w:t>R:</w:t>
        <w:tab/>
        <w:t>Toužíš brát, víc jak dát, já mám těch tvých snů akorát.</w:t>
      </w:r>
    </w:p>
    <w:p>
      <w:pPr>
        <w:pStyle w:val="Normal"/>
        <w:ind w:left="708" w:hanging="0"/>
        <w:rPr/>
      </w:pPr>
      <w:r>
        <w:rPr>
          <w:b/>
          <w:bCs/>
          <w:sz w:val="32"/>
        </w:rPr>
        <w:tab/>
        <w:t>F</w:t>
        <w:tab/>
        <w:t>C</w:t>
        <w:tab/>
        <w:t xml:space="preserve">      E</w:t>
        <w:tab/>
        <w:t xml:space="preserve">  </w:t>
        <w:tab/>
        <w:t>Am</w:t>
      </w:r>
    </w:p>
    <w:p>
      <w:pPr>
        <w:pStyle w:val="Normal"/>
        <w:ind w:left="708" w:hanging="0"/>
        <w:rPr>
          <w:sz w:val="32"/>
        </w:rPr>
      </w:pPr>
      <w:r>
        <w:rPr>
          <w:sz w:val="32"/>
        </w:rPr>
        <w:t>Seš samej klam, tak já to vzdám.</w:t>
      </w:r>
    </w:p>
    <w:p>
      <w:pPr>
        <w:pStyle w:val="Normal"/>
        <w:ind w:left="708" w:hanging="0"/>
        <w:rPr>
          <w:b/>
          <w:b/>
          <w:bCs/>
        </w:rPr>
      </w:pPr>
      <w:r>
        <w:rPr>
          <w:b/>
          <w:bCs/>
          <w:sz w:val="32"/>
        </w:rPr>
        <w:t>F</w:t>
        <w:tab/>
        <w:tab/>
        <w:t>G</w:t>
        <w:tab/>
        <w:tab/>
        <w:t>C</w:t>
        <w:tab/>
        <w:t>F</w:t>
        <w:tab/>
        <w:tab/>
        <w:tab/>
        <w:t>G</w:t>
        <w:tab/>
        <w:t>C</w:t>
      </w:r>
    </w:p>
    <w:p>
      <w:pPr>
        <w:pStyle w:val="Normal"/>
        <w:ind w:left="708" w:hanging="0"/>
        <w:rPr>
          <w:sz w:val="32"/>
        </w:rPr>
      </w:pPr>
      <w:r>
        <w:rPr>
          <w:sz w:val="32"/>
        </w:rPr>
        <w:t>Dál nechci blázna ti hrát, já mám těch tvých snů akorát.</w:t>
      </w:r>
    </w:p>
    <w:p>
      <w:pPr>
        <w:pStyle w:val="Normal"/>
        <w:rPr>
          <w:sz w:val="32"/>
        </w:rPr>
      </w:pPr>
      <w:r>
        <w:rPr>
          <w:sz w:val="32"/>
        </w:rPr>
      </w:r>
    </w:p>
    <w:p>
      <w:pPr>
        <w:pStyle w:val="ListParagraph"/>
        <w:numPr>
          <w:ilvl w:val="0"/>
          <w:numId w:val="1"/>
        </w:numPr>
        <w:ind w:left="720" w:hanging="720"/>
        <w:rPr>
          <w:sz w:val="32"/>
        </w:rPr>
      </w:pPr>
      <w:r>
        <w:rPr>
          <w:sz w:val="32"/>
        </w:rPr>
        <w:t>Srdce mý dusí vzdech, letí čas, nemám dech</w:t>
      </w:r>
    </w:p>
    <w:p>
      <w:pPr>
        <w:pStyle w:val="Normal"/>
        <w:ind w:left="720" w:hanging="0"/>
        <w:rPr>
          <w:sz w:val="32"/>
        </w:rPr>
      </w:pPr>
      <w:r>
        <w:rPr>
          <w:sz w:val="32"/>
        </w:rPr>
        <w:t>ty dál si troufáš mi lhát.</w:t>
      </w:r>
    </w:p>
    <w:p>
      <w:pPr>
        <w:pStyle w:val="Normal"/>
        <w:ind w:left="720" w:hanging="0"/>
        <w:rPr>
          <w:sz w:val="32"/>
        </w:rPr>
      </w:pPr>
      <w:r>
        <w:rPr>
          <w:sz w:val="32"/>
        </w:rPr>
        <w:t>Hoří svět kolem nás, není nad ten čas,</w:t>
      </w:r>
    </w:p>
    <w:p>
      <w:pPr>
        <w:pStyle w:val="Normal"/>
        <w:ind w:left="720" w:hanging="0"/>
        <w:rPr>
          <w:sz w:val="32"/>
        </w:rPr>
      </w:pPr>
      <w:r>
        <w:rPr>
          <w:sz w:val="32"/>
        </w:rPr>
        <w:t>natož říct, že měl jsem tě rád.</w:t>
      </w:r>
    </w:p>
    <w:p>
      <w:pPr>
        <w:pStyle w:val="Normal"/>
        <w:ind w:left="720" w:hanging="0"/>
        <w:rPr>
          <w:sz w:val="32"/>
        </w:rPr>
      </w:pPr>
      <w:r>
        <w:rPr>
          <w:sz w:val="32"/>
        </w:rPr>
      </w:r>
    </w:p>
    <w:p>
      <w:pPr>
        <w:pStyle w:val="Normal"/>
        <w:rPr>
          <w:sz w:val="32"/>
        </w:rPr>
      </w:pPr>
      <w:r>
        <w:rPr>
          <w:sz w:val="32"/>
        </w:rPr>
        <w:t>R 2x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bookmarkStart w:id="0" w:name="_GoBack"/>
      <w:r>
        <w:rPr>
          <w:sz w:val="32"/>
        </w:rPr>
        <w:tab/>
        <w:t>+ já mám těch tvých snů akorát!</w:t>
      </w:r>
      <w:bookmarkEnd w:id="0"/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04522f"/>
    <w:rPr>
      <w:rFonts w:ascii="Tahoma" w:hAnsi="Tahoma" w:cs="Tahoma"/>
      <w:sz w:val="16"/>
      <w:szCs w:val="16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d5bd3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04522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LibreOffice/6.0.5.2$Windows_X86_64 LibreOffice_project/54c8cbb85f300ac59db32fe8a675ff7683cd5a16</Application>
  <Pages>1</Pages>
  <Words>139</Words>
  <Characters>460</Characters>
  <CharactersWithSpaces>634</CharactersWithSpaces>
  <Paragraphs>21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2017-07-14T19:54:00Z</dcterms:created>
  <dc:creator>Magda</dc:creator>
  <dc:description/>
  <dc:language>cs-CZ</dc:language>
  <cp:lastModifiedBy/>
  <cp:lastPrinted>2018-10-12T21:15:00Z</cp:lastPrinted>
  <dcterms:modified xsi:type="dcterms:W3CDTF">2018-10-17T20:57:22Z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